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F28E" w14:textId="77777777" w:rsidR="00E63B39" w:rsidRPr="000A2733" w:rsidRDefault="001B5A6D">
      <w:pPr>
        <w:pStyle w:val="Heading1"/>
        <w:jc w:val="center"/>
        <w:rPr>
          <w:sz w:val="22"/>
          <w:szCs w:val="22"/>
        </w:rPr>
      </w:pPr>
      <w:r w:rsidRPr="000A2733">
        <w:rPr>
          <w:sz w:val="22"/>
          <w:szCs w:val="22"/>
        </w:rPr>
        <w:t>PUBLIC NOTICE</w:t>
      </w:r>
    </w:p>
    <w:p w14:paraId="43E52F9E" w14:textId="77777777" w:rsidR="001B5A6D" w:rsidRPr="000A2733" w:rsidRDefault="001B5A6D" w:rsidP="001B5A6D">
      <w:pPr>
        <w:rPr>
          <w:sz w:val="22"/>
          <w:szCs w:val="22"/>
        </w:rPr>
      </w:pPr>
    </w:p>
    <w:p w14:paraId="4A6087F4" w14:textId="77777777" w:rsidR="00391945" w:rsidRPr="000A2733" w:rsidRDefault="00391945" w:rsidP="00851A79">
      <w:pPr>
        <w:pStyle w:val="Heading1"/>
        <w:jc w:val="center"/>
        <w:rPr>
          <w:bCs w:val="0"/>
          <w:sz w:val="22"/>
          <w:szCs w:val="22"/>
        </w:rPr>
      </w:pPr>
      <w:r w:rsidRPr="000A2733">
        <w:rPr>
          <w:bCs w:val="0"/>
          <w:sz w:val="22"/>
          <w:szCs w:val="22"/>
        </w:rPr>
        <w:t>NEVADA HOUSING DIVISION</w:t>
      </w:r>
    </w:p>
    <w:p w14:paraId="744C8762" w14:textId="77777777" w:rsidR="009C1CB8" w:rsidRPr="000A2733" w:rsidRDefault="00FA614A" w:rsidP="004142E7">
      <w:pPr>
        <w:pStyle w:val="Heading1"/>
        <w:jc w:val="center"/>
        <w:rPr>
          <w:sz w:val="22"/>
          <w:szCs w:val="22"/>
        </w:rPr>
      </w:pPr>
      <w:r w:rsidRPr="000A2733">
        <w:rPr>
          <w:sz w:val="22"/>
          <w:szCs w:val="22"/>
        </w:rPr>
        <w:t>HUD EMERGENCY SOLUTIONS GRANT PROGRAM</w:t>
      </w:r>
    </w:p>
    <w:p w14:paraId="36F2C273" w14:textId="1E2B7464" w:rsidR="00E63B39" w:rsidRPr="000A2733" w:rsidRDefault="00E63B39">
      <w:pPr>
        <w:pStyle w:val="Heading2"/>
        <w:rPr>
          <w:sz w:val="22"/>
          <w:szCs w:val="22"/>
        </w:rPr>
      </w:pPr>
      <w:r w:rsidRPr="000A2733">
        <w:rPr>
          <w:sz w:val="22"/>
          <w:szCs w:val="22"/>
        </w:rPr>
        <w:t xml:space="preserve">FY </w:t>
      </w:r>
      <w:r w:rsidR="009C1CB8" w:rsidRPr="000A2733">
        <w:rPr>
          <w:sz w:val="22"/>
          <w:szCs w:val="22"/>
        </w:rPr>
        <w:t>202</w:t>
      </w:r>
      <w:r w:rsidR="001C4446">
        <w:rPr>
          <w:sz w:val="22"/>
          <w:szCs w:val="22"/>
        </w:rPr>
        <w:t>2</w:t>
      </w:r>
    </w:p>
    <w:p w14:paraId="1A1A7565" w14:textId="77777777" w:rsidR="00E63B39" w:rsidRPr="000A2733" w:rsidRDefault="00E63B39">
      <w:pPr>
        <w:jc w:val="center"/>
        <w:rPr>
          <w:rFonts w:ascii="Arial" w:hAnsi="Arial" w:cs="Arial"/>
          <w:b/>
          <w:bCs/>
          <w:sz w:val="22"/>
          <w:szCs w:val="22"/>
        </w:rPr>
      </w:pPr>
    </w:p>
    <w:p w14:paraId="04165F57" w14:textId="230DC72E" w:rsidR="00391945" w:rsidRPr="001B4790" w:rsidRDefault="00FA614A" w:rsidP="00F23DBB">
      <w:pPr>
        <w:ind w:left="15"/>
        <w:jc w:val="both"/>
        <w:rPr>
          <w:rFonts w:ascii="Arial" w:hAnsi="Arial" w:cs="Arial"/>
          <w:sz w:val="22"/>
          <w:szCs w:val="22"/>
        </w:rPr>
      </w:pPr>
      <w:r w:rsidRPr="000A2733">
        <w:rPr>
          <w:rFonts w:ascii="Arial" w:hAnsi="Arial" w:cs="Arial"/>
          <w:sz w:val="22"/>
          <w:szCs w:val="22"/>
        </w:rPr>
        <w:t>Emergency Solutions Grant (ESG) program</w:t>
      </w:r>
      <w:r w:rsidR="00E63B39" w:rsidRPr="000A2733">
        <w:rPr>
          <w:rFonts w:ascii="Arial" w:hAnsi="Arial" w:cs="Arial"/>
          <w:sz w:val="22"/>
          <w:szCs w:val="22"/>
        </w:rPr>
        <w:t xml:space="preserve"> application</w:t>
      </w:r>
      <w:r w:rsidR="002F15E2" w:rsidRPr="000A2733">
        <w:rPr>
          <w:rFonts w:ascii="Arial" w:hAnsi="Arial" w:cs="Arial"/>
          <w:sz w:val="22"/>
          <w:szCs w:val="22"/>
        </w:rPr>
        <w:t>s</w:t>
      </w:r>
      <w:r w:rsidR="00E63B39" w:rsidRPr="000A2733">
        <w:rPr>
          <w:rFonts w:ascii="Arial" w:hAnsi="Arial" w:cs="Arial"/>
          <w:sz w:val="22"/>
          <w:szCs w:val="22"/>
        </w:rPr>
        <w:t xml:space="preserve"> will be available beginning</w:t>
      </w:r>
      <w:r w:rsidR="0095259B">
        <w:rPr>
          <w:rFonts w:ascii="Arial" w:hAnsi="Arial" w:cs="Arial"/>
          <w:sz w:val="22"/>
          <w:szCs w:val="22"/>
        </w:rPr>
        <w:t xml:space="preserve">, </w:t>
      </w:r>
      <w:r w:rsidR="009F370D">
        <w:rPr>
          <w:rFonts w:ascii="Arial" w:hAnsi="Arial" w:cs="Arial"/>
          <w:sz w:val="22"/>
          <w:szCs w:val="22"/>
        </w:rPr>
        <w:t>May 20</w:t>
      </w:r>
      <w:r w:rsidR="009F370D">
        <w:rPr>
          <w:rFonts w:ascii="Arial" w:hAnsi="Arial" w:cs="Arial"/>
          <w:sz w:val="22"/>
          <w:szCs w:val="22"/>
          <w:vertAlign w:val="superscript"/>
        </w:rPr>
        <w:t>th</w:t>
      </w:r>
      <w:r w:rsidR="009F370D">
        <w:rPr>
          <w:rFonts w:ascii="Arial" w:hAnsi="Arial" w:cs="Arial"/>
          <w:sz w:val="22"/>
          <w:szCs w:val="22"/>
        </w:rPr>
        <w:t>, 2022, with a close date of June 24</w:t>
      </w:r>
      <w:r w:rsidR="009F370D">
        <w:rPr>
          <w:rFonts w:ascii="Arial" w:hAnsi="Arial" w:cs="Arial"/>
          <w:sz w:val="22"/>
          <w:szCs w:val="22"/>
          <w:vertAlign w:val="superscript"/>
        </w:rPr>
        <w:t>th</w:t>
      </w:r>
      <w:r w:rsidR="009F370D">
        <w:rPr>
          <w:rFonts w:ascii="Arial" w:hAnsi="Arial" w:cs="Arial"/>
          <w:sz w:val="22"/>
          <w:szCs w:val="22"/>
        </w:rPr>
        <w:t>, 2022.</w:t>
      </w:r>
    </w:p>
    <w:p w14:paraId="69543032" w14:textId="77777777" w:rsidR="005324E0" w:rsidRPr="001B4790" w:rsidRDefault="005324E0" w:rsidP="00442893">
      <w:pPr>
        <w:pStyle w:val="BodyText"/>
        <w:rPr>
          <w:sz w:val="16"/>
          <w:szCs w:val="16"/>
        </w:rPr>
      </w:pPr>
    </w:p>
    <w:p w14:paraId="5DC9D2B7" w14:textId="77777777" w:rsidR="00442893" w:rsidRPr="000A2733" w:rsidRDefault="00FA614A" w:rsidP="001C4446">
      <w:pPr>
        <w:pStyle w:val="BodyText"/>
        <w:rPr>
          <w:sz w:val="22"/>
          <w:szCs w:val="22"/>
        </w:rPr>
      </w:pPr>
      <w:r w:rsidRPr="000A2733">
        <w:rPr>
          <w:sz w:val="22"/>
          <w:szCs w:val="22"/>
        </w:rPr>
        <w:t>The ESG</w:t>
      </w:r>
      <w:r w:rsidR="0064067C" w:rsidRPr="000A2733">
        <w:rPr>
          <w:sz w:val="22"/>
          <w:szCs w:val="22"/>
        </w:rPr>
        <w:t xml:space="preserve"> program </w:t>
      </w:r>
      <w:r w:rsidRPr="000A2733">
        <w:rPr>
          <w:sz w:val="22"/>
          <w:szCs w:val="22"/>
        </w:rPr>
        <w:t xml:space="preserve">is </w:t>
      </w:r>
      <w:r w:rsidR="00AA0567" w:rsidRPr="000A2733">
        <w:rPr>
          <w:sz w:val="22"/>
          <w:szCs w:val="22"/>
        </w:rPr>
        <w:t>sponsored by the U.S. Department of</w:t>
      </w:r>
      <w:r w:rsidRPr="000A2733">
        <w:rPr>
          <w:sz w:val="22"/>
          <w:szCs w:val="22"/>
        </w:rPr>
        <w:t xml:space="preserve"> Housing and Urban Development (HUD) </w:t>
      </w:r>
      <w:r w:rsidR="00AA0567" w:rsidRPr="000A2733">
        <w:rPr>
          <w:sz w:val="22"/>
          <w:szCs w:val="22"/>
        </w:rPr>
        <w:t>and</w:t>
      </w:r>
      <w:r w:rsidRPr="000A2733">
        <w:rPr>
          <w:sz w:val="22"/>
          <w:szCs w:val="22"/>
        </w:rPr>
        <w:t xml:space="preserve"> administrated by the Nevada Housing Division</w:t>
      </w:r>
      <w:r w:rsidR="00AA0567" w:rsidRPr="000A2733">
        <w:rPr>
          <w:sz w:val="22"/>
          <w:szCs w:val="22"/>
        </w:rPr>
        <w:t>. The ESG program is designed to identify sheltered and unsheltered homeless persons, as well as those at risk of homelessness, and provide the services n</w:t>
      </w:r>
      <w:r w:rsidR="00EB5FB2">
        <w:rPr>
          <w:sz w:val="22"/>
          <w:szCs w:val="22"/>
        </w:rPr>
        <w:t>ecessary to help those persons</w:t>
      </w:r>
      <w:r w:rsidR="00AA0567" w:rsidRPr="000A2733">
        <w:rPr>
          <w:sz w:val="22"/>
          <w:szCs w:val="22"/>
        </w:rPr>
        <w:t xml:space="preserve"> quickly </w:t>
      </w:r>
      <w:r w:rsidR="00EB5FB2">
        <w:rPr>
          <w:sz w:val="22"/>
          <w:szCs w:val="22"/>
        </w:rPr>
        <w:t xml:space="preserve">maintain or </w:t>
      </w:r>
      <w:r w:rsidR="00AA0567" w:rsidRPr="000A2733">
        <w:rPr>
          <w:sz w:val="22"/>
          <w:szCs w:val="22"/>
        </w:rPr>
        <w:t xml:space="preserve">regain stability in permanent housing after experiencing a housing crisis and/or homelessness. </w:t>
      </w:r>
    </w:p>
    <w:p w14:paraId="22A5AD8B" w14:textId="77777777" w:rsidR="00442893" w:rsidRPr="001B4790" w:rsidRDefault="00442893" w:rsidP="001C4446">
      <w:pPr>
        <w:pStyle w:val="BodyText"/>
        <w:rPr>
          <w:sz w:val="16"/>
          <w:szCs w:val="22"/>
        </w:rPr>
      </w:pPr>
    </w:p>
    <w:p w14:paraId="48FF7906" w14:textId="77777777" w:rsidR="00442893" w:rsidRPr="000A2733" w:rsidRDefault="00EB5FB2" w:rsidP="001C4446">
      <w:pPr>
        <w:pStyle w:val="BodyText"/>
        <w:rPr>
          <w:sz w:val="22"/>
          <w:szCs w:val="22"/>
        </w:rPr>
      </w:pPr>
      <w:r>
        <w:rPr>
          <w:sz w:val="22"/>
          <w:szCs w:val="22"/>
        </w:rPr>
        <w:t>Eligible</w:t>
      </w:r>
      <w:r w:rsidR="00442893" w:rsidRPr="000A2733">
        <w:rPr>
          <w:sz w:val="22"/>
          <w:szCs w:val="22"/>
        </w:rPr>
        <w:t xml:space="preserve"> organizations may apply for funding to support programming of one of more of the following activities: Street Outreach, Emergency Shelter, Homelessness Prevention, Rapid Re-housing assistance, and HMIS (Homeless Management Information System). </w:t>
      </w:r>
    </w:p>
    <w:p w14:paraId="0BD2B89E" w14:textId="77777777" w:rsidR="0074106C" w:rsidRPr="001B4790" w:rsidRDefault="0074106C" w:rsidP="001C4446">
      <w:pPr>
        <w:pStyle w:val="BodyText"/>
        <w:rPr>
          <w:sz w:val="16"/>
          <w:szCs w:val="22"/>
        </w:rPr>
      </w:pPr>
    </w:p>
    <w:p w14:paraId="2E014C48" w14:textId="77777777" w:rsidR="00324CB5" w:rsidRPr="001B4790" w:rsidRDefault="00763A72" w:rsidP="001C4446">
      <w:pPr>
        <w:jc w:val="both"/>
        <w:rPr>
          <w:rFonts w:ascii="Arial" w:hAnsi="Arial" w:cs="Arial"/>
          <w:b/>
          <w:smallCaps/>
          <w:sz w:val="16"/>
          <w:szCs w:val="16"/>
        </w:rPr>
      </w:pPr>
      <w:bookmarkStart w:id="0" w:name="_Hlk32393898"/>
      <w:r w:rsidRPr="000A2733">
        <w:rPr>
          <w:rFonts w:ascii="Arial" w:hAnsi="Arial" w:cs="Arial"/>
          <w:b/>
          <w:smallCaps/>
          <w:sz w:val="22"/>
          <w:szCs w:val="22"/>
        </w:rPr>
        <w:t>UNITS OF LOCAL GOVERNMENT AND NON-PROFIT AGENCIES ARE ELIGIBLE APPLICANTS FOR ESG FUNDING. ALL COUNTIES,</w:t>
      </w:r>
      <w:r w:rsidR="004E6A1E">
        <w:rPr>
          <w:rFonts w:ascii="Arial" w:hAnsi="Arial" w:cs="Arial"/>
          <w:b/>
          <w:smallCaps/>
          <w:sz w:val="22"/>
          <w:szCs w:val="22"/>
        </w:rPr>
        <w:t xml:space="preserve"> EXCEPT FOR WASHOE ARE ELIGIBLE.</w:t>
      </w:r>
      <w:r w:rsidRPr="000A2733">
        <w:rPr>
          <w:rFonts w:ascii="Arial" w:hAnsi="Arial" w:cs="Arial"/>
          <w:b/>
          <w:smallCaps/>
          <w:sz w:val="22"/>
          <w:szCs w:val="22"/>
        </w:rPr>
        <w:t xml:space="preserve"> CLARK</w:t>
      </w:r>
      <w:r w:rsidR="004E6A1E">
        <w:rPr>
          <w:rFonts w:ascii="Arial" w:hAnsi="Arial" w:cs="Arial"/>
          <w:b/>
          <w:smallCaps/>
          <w:sz w:val="22"/>
          <w:szCs w:val="22"/>
        </w:rPr>
        <w:t xml:space="preserve"> COUNTY</w:t>
      </w:r>
      <w:r w:rsidRPr="000A2733">
        <w:rPr>
          <w:rFonts w:ascii="Arial" w:hAnsi="Arial" w:cs="Arial"/>
          <w:b/>
          <w:smallCaps/>
          <w:sz w:val="22"/>
          <w:szCs w:val="22"/>
        </w:rPr>
        <w:t xml:space="preserve"> IS ELIGIBLE </w:t>
      </w:r>
      <w:r w:rsidR="004E6A1E" w:rsidRPr="000A2733">
        <w:rPr>
          <w:rFonts w:ascii="Arial" w:hAnsi="Arial" w:cs="Arial"/>
          <w:b/>
          <w:smallCaps/>
          <w:sz w:val="22"/>
          <w:szCs w:val="22"/>
        </w:rPr>
        <w:t xml:space="preserve">ONLY </w:t>
      </w:r>
      <w:r w:rsidRPr="000A2733">
        <w:rPr>
          <w:rFonts w:ascii="Arial" w:hAnsi="Arial" w:cs="Arial"/>
          <w:b/>
          <w:smallCaps/>
          <w:sz w:val="22"/>
          <w:szCs w:val="22"/>
        </w:rPr>
        <w:t>FOR HMIS FUNDING TO PERFORM AS THE HMIS LEAD AGENCY IN</w:t>
      </w:r>
      <w:r w:rsidR="000A2733">
        <w:rPr>
          <w:rFonts w:ascii="Arial" w:hAnsi="Arial" w:cs="Arial"/>
          <w:b/>
          <w:smallCaps/>
          <w:sz w:val="22"/>
          <w:szCs w:val="22"/>
        </w:rPr>
        <w:t xml:space="preserve"> </w:t>
      </w:r>
      <w:r w:rsidRPr="000A2733">
        <w:rPr>
          <w:rFonts w:ascii="Arial" w:hAnsi="Arial" w:cs="Arial"/>
          <w:b/>
          <w:smallCaps/>
          <w:sz w:val="22"/>
          <w:szCs w:val="22"/>
        </w:rPr>
        <w:t>NEVADA.</w:t>
      </w:r>
      <w:bookmarkEnd w:id="0"/>
      <w:r w:rsidR="00FA614A" w:rsidRPr="000A2733">
        <w:rPr>
          <w:rFonts w:ascii="Arial" w:hAnsi="Arial" w:cs="Arial"/>
          <w:b/>
          <w:smallCaps/>
          <w:sz w:val="22"/>
          <w:szCs w:val="22"/>
        </w:rPr>
        <w:br/>
      </w:r>
    </w:p>
    <w:p w14:paraId="02D8398E" w14:textId="75497781" w:rsidR="00851A79" w:rsidRPr="000A2733" w:rsidRDefault="00324CB5" w:rsidP="001C4446">
      <w:pPr>
        <w:pStyle w:val="BodyText"/>
        <w:rPr>
          <w:sz w:val="22"/>
          <w:szCs w:val="22"/>
        </w:rPr>
      </w:pPr>
      <w:r w:rsidRPr="000A2733">
        <w:rPr>
          <w:sz w:val="22"/>
          <w:szCs w:val="22"/>
        </w:rPr>
        <w:t xml:space="preserve">Priority will be given to applicants that provide housing assistance without preconditions and have tenant selection policies that prioritize people who have been homeless the </w:t>
      </w:r>
      <w:r w:rsidR="006E7903" w:rsidRPr="000A2733">
        <w:rPr>
          <w:sz w:val="22"/>
          <w:szCs w:val="22"/>
        </w:rPr>
        <w:t>longest,</w:t>
      </w:r>
      <w:r w:rsidRPr="000A2733">
        <w:rPr>
          <w:sz w:val="22"/>
          <w:szCs w:val="22"/>
        </w:rPr>
        <w:t xml:space="preserve"> who have the highest service needs as evidenced by vulnerability assessments or the high utilization of crisis services, shall be ranked highest in the rating and ranking process. Preference shall be </w:t>
      </w:r>
      <w:r w:rsidR="00442893" w:rsidRPr="000A2733">
        <w:rPr>
          <w:sz w:val="22"/>
          <w:szCs w:val="22"/>
        </w:rPr>
        <w:t>given to agencies that provide Rapid R</w:t>
      </w:r>
      <w:r w:rsidRPr="000A2733">
        <w:rPr>
          <w:sz w:val="22"/>
          <w:szCs w:val="22"/>
        </w:rPr>
        <w:t xml:space="preserve">e-housing assistance to homeless individuals and families. Second priority shall be </w:t>
      </w:r>
      <w:r w:rsidR="00442893" w:rsidRPr="000A2733">
        <w:rPr>
          <w:sz w:val="22"/>
          <w:szCs w:val="22"/>
        </w:rPr>
        <w:t>given to agencies that provide Homeless P</w:t>
      </w:r>
      <w:r w:rsidRPr="000A2733">
        <w:rPr>
          <w:sz w:val="22"/>
          <w:szCs w:val="22"/>
        </w:rPr>
        <w:t>revention assistance to individuals and families that are considered to be homeless under other federal programs.</w:t>
      </w:r>
    </w:p>
    <w:p w14:paraId="3C24B66E" w14:textId="77777777" w:rsidR="00442893" w:rsidRPr="000A2733" w:rsidRDefault="00442893" w:rsidP="001C4446">
      <w:pPr>
        <w:pStyle w:val="BodyText"/>
        <w:rPr>
          <w:sz w:val="22"/>
          <w:szCs w:val="22"/>
        </w:rPr>
      </w:pPr>
    </w:p>
    <w:p w14:paraId="67777C7E" w14:textId="77777777" w:rsidR="00763A72" w:rsidRPr="000A2733" w:rsidRDefault="00763A72" w:rsidP="001C4446">
      <w:pPr>
        <w:spacing w:after="160" w:line="259" w:lineRule="auto"/>
        <w:jc w:val="both"/>
        <w:rPr>
          <w:rFonts w:ascii="Arial" w:eastAsia="Calibri" w:hAnsi="Arial" w:cs="Arial"/>
          <w:b/>
          <w:bCs/>
          <w:sz w:val="22"/>
          <w:szCs w:val="22"/>
        </w:rPr>
      </w:pPr>
      <w:bookmarkStart w:id="1" w:name="_Hlk32393998"/>
      <w:r w:rsidRPr="000A2733">
        <w:rPr>
          <w:rFonts w:ascii="Arial" w:eastAsia="Calibri" w:hAnsi="Arial" w:cs="Arial"/>
          <w:b/>
          <w:bCs/>
          <w:sz w:val="22"/>
          <w:szCs w:val="22"/>
        </w:rPr>
        <w:t>THE ESG PROGRAM REQUIRES A 100% FUNDING MATCH (DOLLAR FOR DOLLAR). A GRANTEE MAY USE IN-KIND SERVICES OR CASH. THE GRANTEE’S MATCHING CONTRIBUTIONS MAY STEM FROM FEDERAL, STATE, OR PRIVATE SOURCES. FUNDS USED TOWARDS MATCH MUST NOT BE ESG FUNDS OR BE PROHIBITED FROM BEING USED AS AN ESG MATCH.</w:t>
      </w:r>
    </w:p>
    <w:bookmarkEnd w:id="1"/>
    <w:p w14:paraId="6DEFD925" w14:textId="4566BC4E" w:rsidR="00210389" w:rsidRPr="004E6A1E" w:rsidRDefault="005324E0" w:rsidP="001C4446">
      <w:pPr>
        <w:spacing w:line="259" w:lineRule="auto"/>
        <w:jc w:val="both"/>
        <w:rPr>
          <w:rFonts w:ascii="Arial" w:hAnsi="Arial" w:cs="Arial"/>
          <w:b/>
          <w:bCs/>
          <w:caps/>
          <w:sz w:val="22"/>
          <w:szCs w:val="22"/>
        </w:rPr>
      </w:pPr>
      <w:r w:rsidRPr="004E6A1E">
        <w:rPr>
          <w:rFonts w:ascii="Arial" w:hAnsi="Arial" w:cs="Arial"/>
          <w:b/>
          <w:caps/>
          <w:sz w:val="22"/>
          <w:szCs w:val="22"/>
        </w:rPr>
        <w:t>THE Nevada Housing Divis</w:t>
      </w:r>
      <w:r w:rsidR="004E6A1E">
        <w:rPr>
          <w:rFonts w:ascii="Arial" w:hAnsi="Arial" w:cs="Arial"/>
          <w:b/>
          <w:caps/>
          <w:sz w:val="22"/>
          <w:szCs w:val="22"/>
        </w:rPr>
        <w:t>ion estimated allocation is $</w:t>
      </w:r>
      <w:r w:rsidR="002C2E36">
        <w:rPr>
          <w:rFonts w:ascii="Arial" w:hAnsi="Arial" w:cs="Arial"/>
          <w:b/>
          <w:caps/>
          <w:sz w:val="22"/>
          <w:szCs w:val="22"/>
        </w:rPr>
        <w:t>487,092</w:t>
      </w:r>
      <w:r w:rsidR="004E6A1E">
        <w:rPr>
          <w:rFonts w:ascii="Arial" w:hAnsi="Arial" w:cs="Arial"/>
          <w:b/>
          <w:caps/>
          <w:sz w:val="22"/>
          <w:szCs w:val="22"/>
        </w:rPr>
        <w:t>.</w:t>
      </w:r>
      <w:r w:rsidRPr="004E6A1E">
        <w:rPr>
          <w:rFonts w:ascii="Arial" w:hAnsi="Arial" w:cs="Arial"/>
          <w:b/>
          <w:caps/>
          <w:sz w:val="22"/>
          <w:szCs w:val="22"/>
        </w:rPr>
        <w:t xml:space="preserve"> </w:t>
      </w:r>
      <w:r w:rsidR="00210389" w:rsidRPr="004E6A1E">
        <w:rPr>
          <w:rFonts w:ascii="Arial" w:hAnsi="Arial" w:cs="Arial"/>
          <w:b/>
          <w:bCs/>
          <w:caps/>
          <w:sz w:val="22"/>
          <w:szCs w:val="22"/>
        </w:rPr>
        <w:t>Funds are TO BE ALLOCATED BETWEEN awarded APPLICANTS and NHD for the Administration of the funds. FUNDING WILL BE CONTINGENT UPON THE FINAL AWARD FROM HUD.</w:t>
      </w:r>
    </w:p>
    <w:p w14:paraId="256A4572" w14:textId="77777777" w:rsidR="001B4790" w:rsidRPr="001B4790" w:rsidRDefault="001B4790" w:rsidP="001C4446">
      <w:pPr>
        <w:jc w:val="both"/>
        <w:rPr>
          <w:rFonts w:ascii="Arial" w:hAnsi="Arial" w:cs="Arial"/>
          <w:sz w:val="16"/>
          <w:szCs w:val="22"/>
        </w:rPr>
      </w:pPr>
    </w:p>
    <w:p w14:paraId="78F6FA8E" w14:textId="1D9CD35E" w:rsidR="001B4790" w:rsidRPr="001B4790" w:rsidRDefault="001B4790" w:rsidP="001C4446">
      <w:pPr>
        <w:jc w:val="both"/>
        <w:rPr>
          <w:rFonts w:ascii="Arial" w:hAnsi="Arial" w:cs="Arial"/>
          <w:sz w:val="22"/>
          <w:szCs w:val="22"/>
        </w:rPr>
      </w:pPr>
      <w:r w:rsidRPr="001B4790">
        <w:rPr>
          <w:rFonts w:ascii="Arial" w:hAnsi="Arial" w:cs="Arial"/>
          <w:sz w:val="22"/>
          <w:szCs w:val="22"/>
        </w:rPr>
        <w:t xml:space="preserve">NHD is accepting applications for ESG funding through the electronic submission in the </w:t>
      </w:r>
      <w:proofErr w:type="spellStart"/>
      <w:r w:rsidRPr="001B4790">
        <w:rPr>
          <w:rFonts w:ascii="Arial" w:hAnsi="Arial" w:cs="Arial"/>
          <w:sz w:val="22"/>
          <w:szCs w:val="22"/>
        </w:rPr>
        <w:t>ZoomGrants</w:t>
      </w:r>
      <w:proofErr w:type="spellEnd"/>
      <w:r w:rsidRPr="001B4790">
        <w:rPr>
          <w:rFonts w:ascii="Arial" w:hAnsi="Arial" w:cs="Arial"/>
          <w:sz w:val="22"/>
          <w:szCs w:val="22"/>
        </w:rPr>
        <w:t xml:space="preserve"> system. Please contact </w:t>
      </w:r>
      <w:r w:rsidR="002C4CB5">
        <w:rPr>
          <w:rFonts w:ascii="Arial" w:hAnsi="Arial" w:cs="Arial"/>
          <w:sz w:val="22"/>
          <w:szCs w:val="22"/>
        </w:rPr>
        <w:t>NHD</w:t>
      </w:r>
      <w:r w:rsidRPr="001B4790">
        <w:rPr>
          <w:rFonts w:ascii="Arial" w:hAnsi="Arial" w:cs="Arial"/>
          <w:sz w:val="22"/>
          <w:szCs w:val="22"/>
        </w:rPr>
        <w:t xml:space="preserve"> by email at </w:t>
      </w:r>
      <w:hyperlink r:id="rId5" w:history="1">
        <w:r w:rsidR="002C4CB5" w:rsidRPr="00904CBC">
          <w:rPr>
            <w:rStyle w:val="Hyperlink"/>
            <w:rFonts w:ascii="Arial" w:hAnsi="Arial" w:cs="Arial"/>
            <w:sz w:val="22"/>
            <w:szCs w:val="22"/>
          </w:rPr>
          <w:t>nhdgrants@housing.nv.gov</w:t>
        </w:r>
      </w:hyperlink>
      <w:r w:rsidR="001C4446">
        <w:rPr>
          <w:rFonts w:ascii="Arial" w:hAnsi="Arial" w:cs="Arial"/>
          <w:sz w:val="22"/>
          <w:szCs w:val="22"/>
        </w:rPr>
        <w:t xml:space="preserve"> </w:t>
      </w:r>
      <w:r w:rsidRPr="001B4790">
        <w:rPr>
          <w:rFonts w:ascii="Arial" w:hAnsi="Arial" w:cs="Arial"/>
          <w:sz w:val="22"/>
          <w:szCs w:val="22"/>
        </w:rPr>
        <w:t>for the link for portal access if you have not received one directly.</w:t>
      </w:r>
    </w:p>
    <w:p w14:paraId="35F7191D" w14:textId="77777777" w:rsidR="001B4790" w:rsidRDefault="001B4790" w:rsidP="001C4446">
      <w:pPr>
        <w:jc w:val="both"/>
        <w:rPr>
          <w:rFonts w:ascii="Arial" w:hAnsi="Arial" w:cs="Arial"/>
          <w:sz w:val="22"/>
          <w:szCs w:val="22"/>
        </w:rPr>
      </w:pPr>
    </w:p>
    <w:p w14:paraId="68828E80" w14:textId="2878B5F2" w:rsidR="00E63B39" w:rsidRPr="00D62B2B" w:rsidRDefault="00E63B39" w:rsidP="00D62B2B">
      <w:pPr>
        <w:jc w:val="both"/>
        <w:rPr>
          <w:rFonts w:ascii="Helvetica" w:hAnsi="Helvetica" w:cs="Helvetica"/>
          <w:color w:val="000000"/>
          <w:sz w:val="22"/>
          <w:szCs w:val="22"/>
        </w:rPr>
      </w:pPr>
      <w:r w:rsidRPr="000A2733">
        <w:rPr>
          <w:rFonts w:ascii="Arial" w:hAnsi="Arial" w:cs="Arial"/>
          <w:sz w:val="22"/>
          <w:szCs w:val="22"/>
        </w:rPr>
        <w:t xml:space="preserve">For more information regarding </w:t>
      </w:r>
      <w:r w:rsidR="00391945" w:rsidRPr="000A2733">
        <w:rPr>
          <w:rFonts w:ascii="Arial" w:hAnsi="Arial" w:cs="Arial"/>
          <w:sz w:val="22"/>
          <w:szCs w:val="22"/>
        </w:rPr>
        <w:t xml:space="preserve">applications for </w:t>
      </w:r>
      <w:r w:rsidR="00316FA2" w:rsidRPr="000A2733">
        <w:rPr>
          <w:rFonts w:ascii="Arial" w:hAnsi="Arial" w:cs="Arial"/>
          <w:sz w:val="22"/>
          <w:szCs w:val="22"/>
        </w:rPr>
        <w:t>ESG funding</w:t>
      </w:r>
      <w:r w:rsidRPr="000A2733">
        <w:rPr>
          <w:rFonts w:ascii="Arial" w:hAnsi="Arial" w:cs="Arial"/>
          <w:sz w:val="22"/>
          <w:szCs w:val="22"/>
        </w:rPr>
        <w:t xml:space="preserve">, please </w:t>
      </w:r>
      <w:r w:rsidR="00316FA2" w:rsidRPr="000A2733">
        <w:rPr>
          <w:rFonts w:ascii="Arial" w:hAnsi="Arial" w:cs="Arial"/>
          <w:sz w:val="22"/>
          <w:szCs w:val="22"/>
        </w:rPr>
        <w:t xml:space="preserve">contact </w:t>
      </w:r>
      <w:r w:rsidR="002C4CB5">
        <w:rPr>
          <w:rFonts w:ascii="Arial" w:hAnsi="Arial" w:cs="Arial"/>
          <w:sz w:val="22"/>
          <w:szCs w:val="22"/>
        </w:rPr>
        <w:t xml:space="preserve">NHD </w:t>
      </w:r>
      <w:r w:rsidR="00316FA2" w:rsidRPr="000A2733">
        <w:rPr>
          <w:rFonts w:ascii="Arial" w:hAnsi="Arial" w:cs="Arial"/>
          <w:sz w:val="22"/>
          <w:szCs w:val="22"/>
        </w:rPr>
        <w:t>at</w:t>
      </w:r>
      <w:r w:rsidR="001C4446">
        <w:rPr>
          <w:rFonts w:ascii="Arial" w:hAnsi="Arial" w:cs="Arial"/>
          <w:sz w:val="22"/>
          <w:szCs w:val="22"/>
        </w:rPr>
        <w:t xml:space="preserve"> </w:t>
      </w:r>
      <w:r w:rsidR="002C4CB5">
        <w:rPr>
          <w:rFonts w:ascii="Arial" w:hAnsi="Arial" w:cs="Arial"/>
          <w:sz w:val="22"/>
          <w:szCs w:val="22"/>
        </w:rPr>
        <w:t>nhdgrants</w:t>
      </w:r>
      <w:r w:rsidR="001C4446" w:rsidRPr="001C4446">
        <w:rPr>
          <w:rFonts w:ascii="Arial" w:hAnsi="Arial" w:cs="Arial"/>
          <w:sz w:val="22"/>
          <w:szCs w:val="22"/>
        </w:rPr>
        <w:t>@housing.nv.gov</w:t>
      </w:r>
      <w:r w:rsidR="00391945" w:rsidRPr="000A2733">
        <w:rPr>
          <w:rFonts w:ascii="Arial" w:hAnsi="Arial" w:cs="Arial"/>
          <w:sz w:val="22"/>
          <w:szCs w:val="22"/>
        </w:rPr>
        <w:t>.</w:t>
      </w:r>
    </w:p>
    <w:sectPr w:rsidR="00E63B39" w:rsidRPr="00D62B2B" w:rsidSect="001B4790">
      <w:type w:val="continuous"/>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822434"/>
    <w:lvl w:ilvl="0">
      <w:numFmt w:val="decimal"/>
      <w:lvlText w:val="*"/>
      <w:lvlJc w:val="left"/>
    </w:lvl>
  </w:abstractNum>
  <w:abstractNum w:abstractNumId="1" w15:restartNumberingAfterBreak="0">
    <w:nsid w:val="00AE3847"/>
    <w:multiLevelType w:val="hybridMultilevel"/>
    <w:tmpl w:val="6BF64A2C"/>
    <w:lvl w:ilvl="0" w:tplc="6F266C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2" w15:restartNumberingAfterBreak="0">
    <w:nsid w:val="47F00021"/>
    <w:multiLevelType w:val="multilevel"/>
    <w:tmpl w:val="30FCB6EC"/>
    <w:lvl w:ilvl="0">
      <w:start w:val="1"/>
      <w:numFmt w:val="decimal"/>
      <w:lvlText w:val="%1."/>
      <w:lvlJc w:val="left"/>
      <w:pPr>
        <w:tabs>
          <w:tab w:val="num" w:pos="720"/>
        </w:tabs>
        <w:ind w:left="720" w:hanging="720"/>
      </w:pPr>
    </w:lvl>
    <w:lvl w:ilvl="1">
      <w:start w:val="1"/>
      <w:numFmt w:val="decimal"/>
      <w:pStyle w:val="Head2cp"/>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8018898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17485321">
    <w:abstractNumId w:val="1"/>
  </w:num>
  <w:num w:numId="3" w16cid:durableId="980035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B292F6-F6E8-4EC0-8223-A8E898B0E1B4}"/>
    <w:docVar w:name="dgnword-eventsink" w:val="22075080"/>
  </w:docVars>
  <w:rsids>
    <w:rsidRoot w:val="00E63B39"/>
    <w:rsid w:val="00004692"/>
    <w:rsid w:val="00040121"/>
    <w:rsid w:val="0008460C"/>
    <w:rsid w:val="000A2733"/>
    <w:rsid w:val="001B175A"/>
    <w:rsid w:val="001B4790"/>
    <w:rsid w:val="001B5A6D"/>
    <w:rsid w:val="001C4446"/>
    <w:rsid w:val="00210389"/>
    <w:rsid w:val="002264ED"/>
    <w:rsid w:val="002C0998"/>
    <w:rsid w:val="002C2E36"/>
    <w:rsid w:val="002C4CB5"/>
    <w:rsid w:val="002D06AF"/>
    <w:rsid w:val="002F15E2"/>
    <w:rsid w:val="00300460"/>
    <w:rsid w:val="00316FA2"/>
    <w:rsid w:val="00324CB5"/>
    <w:rsid w:val="00391945"/>
    <w:rsid w:val="004142E7"/>
    <w:rsid w:val="00442893"/>
    <w:rsid w:val="004974C2"/>
    <w:rsid w:val="004A01BB"/>
    <w:rsid w:val="004C4975"/>
    <w:rsid w:val="004E6A1E"/>
    <w:rsid w:val="004F1C10"/>
    <w:rsid w:val="00514230"/>
    <w:rsid w:val="005324E0"/>
    <w:rsid w:val="00606710"/>
    <w:rsid w:val="0061120B"/>
    <w:rsid w:val="0063635E"/>
    <w:rsid w:val="0064067C"/>
    <w:rsid w:val="00655E61"/>
    <w:rsid w:val="006E7903"/>
    <w:rsid w:val="0074106C"/>
    <w:rsid w:val="00763A72"/>
    <w:rsid w:val="00764B89"/>
    <w:rsid w:val="00851A79"/>
    <w:rsid w:val="00876FDA"/>
    <w:rsid w:val="008A7711"/>
    <w:rsid w:val="008C6F74"/>
    <w:rsid w:val="008F5A6D"/>
    <w:rsid w:val="00910F0E"/>
    <w:rsid w:val="0095259B"/>
    <w:rsid w:val="009C1CB8"/>
    <w:rsid w:val="009D491F"/>
    <w:rsid w:val="009F370D"/>
    <w:rsid w:val="00A04860"/>
    <w:rsid w:val="00A84664"/>
    <w:rsid w:val="00AA0567"/>
    <w:rsid w:val="00AD446E"/>
    <w:rsid w:val="00AF48F8"/>
    <w:rsid w:val="00B125D8"/>
    <w:rsid w:val="00B87977"/>
    <w:rsid w:val="00D22E1D"/>
    <w:rsid w:val="00D62B2B"/>
    <w:rsid w:val="00E52286"/>
    <w:rsid w:val="00E549B0"/>
    <w:rsid w:val="00E63B39"/>
    <w:rsid w:val="00EB5FB2"/>
    <w:rsid w:val="00EE32DF"/>
    <w:rsid w:val="00EF7E8F"/>
    <w:rsid w:val="00F23DBB"/>
    <w:rsid w:val="00F45101"/>
    <w:rsid w:val="00FA614A"/>
    <w:rsid w:val="00FD48D7"/>
    <w:rsid w:val="00FE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76177"/>
  <w15:chartTrackingRefBased/>
  <w15:docId w15:val="{20765807-74B3-422C-AC74-052AA7D1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jc w:val="center"/>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cs="Arial"/>
      <w:sz w:val="24"/>
    </w:rPr>
  </w:style>
  <w:style w:type="paragraph" w:styleId="BodyText2">
    <w:name w:val="Body Text 2"/>
    <w:basedOn w:val="Normal"/>
    <w:rPr>
      <w:rFonts w:ascii="Arial" w:hAnsi="Arial" w:cs="Arial"/>
      <w:sz w:val="22"/>
    </w:rPr>
  </w:style>
  <w:style w:type="character" w:styleId="FollowedHyperlink">
    <w:name w:val="FollowedHyperlink"/>
    <w:rPr>
      <w:color w:val="800080"/>
      <w:u w:val="single"/>
    </w:rPr>
  </w:style>
  <w:style w:type="paragraph" w:customStyle="1" w:styleId="Head2cp">
    <w:name w:val="Head2 cp"/>
    <w:basedOn w:val="Normal"/>
    <w:pPr>
      <w:numPr>
        <w:ilvl w:val="1"/>
        <w:numId w:val="3"/>
      </w:numPr>
      <w:ind w:left="360" w:hanging="360"/>
    </w:pPr>
    <w:rPr>
      <w:rFonts w:ascii="Palatino Linotype" w:hAnsi="Palatino Linotype"/>
    </w:rPr>
  </w:style>
  <w:style w:type="character" w:styleId="CommentReference">
    <w:name w:val="annotation reference"/>
    <w:rsid w:val="00AF48F8"/>
    <w:rPr>
      <w:sz w:val="16"/>
      <w:szCs w:val="16"/>
    </w:rPr>
  </w:style>
  <w:style w:type="paragraph" w:styleId="CommentText">
    <w:name w:val="annotation text"/>
    <w:basedOn w:val="Normal"/>
    <w:link w:val="CommentTextChar"/>
    <w:rsid w:val="00AF48F8"/>
  </w:style>
  <w:style w:type="character" w:customStyle="1" w:styleId="CommentTextChar">
    <w:name w:val="Comment Text Char"/>
    <w:basedOn w:val="DefaultParagraphFont"/>
    <w:link w:val="CommentText"/>
    <w:rsid w:val="00AF48F8"/>
  </w:style>
  <w:style w:type="paragraph" w:styleId="CommentSubject">
    <w:name w:val="annotation subject"/>
    <w:basedOn w:val="CommentText"/>
    <w:next w:val="CommentText"/>
    <w:link w:val="CommentSubjectChar"/>
    <w:rsid w:val="00AF48F8"/>
    <w:rPr>
      <w:b/>
      <w:bCs/>
      <w:lang w:val="x-none" w:eastAsia="x-none"/>
    </w:rPr>
  </w:style>
  <w:style w:type="character" w:customStyle="1" w:styleId="CommentSubjectChar">
    <w:name w:val="Comment Subject Char"/>
    <w:link w:val="CommentSubject"/>
    <w:rsid w:val="00AF48F8"/>
    <w:rPr>
      <w:b/>
      <w:bCs/>
    </w:rPr>
  </w:style>
  <w:style w:type="paragraph" w:styleId="BalloonText">
    <w:name w:val="Balloon Text"/>
    <w:basedOn w:val="Normal"/>
    <w:link w:val="BalloonTextChar"/>
    <w:rsid w:val="00AF48F8"/>
    <w:rPr>
      <w:rFonts w:ascii="Segoe UI" w:hAnsi="Segoe UI"/>
      <w:sz w:val="18"/>
      <w:szCs w:val="18"/>
      <w:lang w:val="x-none" w:eastAsia="x-none"/>
    </w:rPr>
  </w:style>
  <w:style w:type="character" w:customStyle="1" w:styleId="BalloonTextChar">
    <w:name w:val="Balloon Text Char"/>
    <w:link w:val="BalloonText"/>
    <w:rsid w:val="00AF48F8"/>
    <w:rPr>
      <w:rFonts w:ascii="Segoe UI" w:hAnsi="Segoe UI" w:cs="Segoe UI"/>
      <w:sz w:val="18"/>
      <w:szCs w:val="18"/>
    </w:rPr>
  </w:style>
  <w:style w:type="paragraph" w:styleId="Revision">
    <w:name w:val="Revision"/>
    <w:hidden/>
    <w:uiPriority w:val="99"/>
    <w:semiHidden/>
    <w:rsid w:val="00AA0567"/>
  </w:style>
  <w:style w:type="character" w:styleId="UnresolvedMention">
    <w:name w:val="Unresolved Mention"/>
    <w:uiPriority w:val="99"/>
    <w:semiHidden/>
    <w:unhideWhenUsed/>
    <w:rsid w:val="008C6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hdgrants@housing.nv.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396</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 NOTICE</vt:lpstr>
    </vt:vector>
  </TitlesOfParts>
  <Company>clark couny,nevada</Company>
  <LinksUpToDate>false</LinksUpToDate>
  <CharactersWithSpaces>2712</CharactersWithSpaces>
  <SharedDoc>false</SharedDoc>
  <HLinks>
    <vt:vector size="6" baseType="variant">
      <vt:variant>
        <vt:i4>8192031</vt:i4>
      </vt:variant>
      <vt:variant>
        <vt:i4>0</vt:i4>
      </vt:variant>
      <vt:variant>
        <vt:i4>0</vt:i4>
      </vt:variant>
      <vt:variant>
        <vt:i4>5</vt:i4>
      </vt:variant>
      <vt:variant>
        <vt:lpwstr>mailto:jlarow@housing.nv.gov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Charmonda Hatcher</dc:creator>
  <cp:keywords/>
  <cp:lastModifiedBy>Ian Gahner</cp:lastModifiedBy>
  <cp:revision>9</cp:revision>
  <cp:lastPrinted>2021-03-19T13:37:00Z</cp:lastPrinted>
  <dcterms:created xsi:type="dcterms:W3CDTF">2021-03-19T13:41:00Z</dcterms:created>
  <dcterms:modified xsi:type="dcterms:W3CDTF">2022-05-19T16:43:00Z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-1323024334</vt:i4>
  </property>
  <property fmtid="{D5CDD505-2E9C-101B-9397-08002B2CF9AE}" pid="3" name="_NewReviewCycle">
    <vt:lpwstr/>
  </property>
  <property fmtid="{D5CDD505-2E9C-101B-9397-08002B2CF9AE}" pid="4" name="_EmailSubject">
    <vt:lpwstr>HOME Apps etc</vt:lpwstr>
  </property>
  <property fmtid="{D5CDD505-2E9C-101B-9397-08002B2CF9AE}" pid="5" name="_AuthorEmail">
    <vt:lpwstr>SHCB@ClarkCountyNV.gov</vt:lpwstr>
  </property>
  <property fmtid="{D5CDD505-2E9C-101B-9397-08002B2CF9AE}" pid="6" name="_AuthorEmailDisplayName">
    <vt:lpwstr>Sharath Chandra</vt:lpwstr>
  </property>
  <property fmtid="{D5CDD505-2E9C-101B-9397-08002B2CF9AE}" pid="7" name="_ReviewingToolsShownOnce">
    <vt:lpwstr/>
  </property>
</Properties>
</file>